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BF" w:rsidRDefault="003A55BF" w:rsidP="003A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Консультация для системных партнеров опорной образовательной организации по БДД</w:t>
      </w:r>
    </w:p>
    <w:p w:rsidR="003A55BF" w:rsidRDefault="003A55BF" w:rsidP="003A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«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Методика построения системы работы по изучению дошкольниками</w:t>
      </w:r>
    </w:p>
    <w:p w:rsidR="003A55BF" w:rsidRDefault="003A55BF" w:rsidP="003A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правил дорожного движения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»</w:t>
      </w:r>
    </w:p>
    <w:p w:rsidR="003A55BF" w:rsidRDefault="003A55BF" w:rsidP="003A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55BF">
        <w:rPr>
          <w:rFonts w:ascii="Times New Roman" w:hAnsi="Times New Roman" w:cs="Times New Roman"/>
          <w:sz w:val="28"/>
          <w:szCs w:val="28"/>
        </w:rPr>
        <w:t>Целью</w:t>
      </w:r>
      <w:r w:rsidRPr="003A55BF">
        <w:rPr>
          <w:rFonts w:ascii="Times New Roman" w:hAnsi="Times New Roman" w:cs="Times New Roman"/>
          <w:sz w:val="28"/>
          <w:szCs w:val="28"/>
        </w:rPr>
        <w:t xml:space="preserve"> </w:t>
      </w:r>
      <w:r w:rsidRPr="003A55BF">
        <w:rPr>
          <w:rFonts w:ascii="Times New Roman" w:hAnsi="Times New Roman" w:cs="Times New Roman"/>
          <w:sz w:val="28"/>
          <w:szCs w:val="28"/>
        </w:rPr>
        <w:t>организации работы является формирование и развитие у детей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 xml:space="preserve">умений и навыков безопасного </w:t>
      </w:r>
      <w:r>
        <w:rPr>
          <w:rFonts w:ascii="Times New Roman" w:hAnsi="Times New Roman" w:cs="Times New Roman"/>
          <w:sz w:val="28"/>
          <w:szCs w:val="28"/>
        </w:rPr>
        <w:t>поведения в окружающей дорожно-</w:t>
      </w:r>
      <w:r w:rsidRPr="003A55BF">
        <w:rPr>
          <w:rFonts w:ascii="Times New Roman" w:hAnsi="Times New Roman" w:cs="Times New Roman"/>
          <w:sz w:val="28"/>
          <w:szCs w:val="28"/>
        </w:rPr>
        <w:t>транспортной среде. Этот учебно-воспитател</w:t>
      </w:r>
      <w:r>
        <w:rPr>
          <w:rFonts w:ascii="Times New Roman" w:hAnsi="Times New Roman" w:cs="Times New Roman"/>
          <w:sz w:val="28"/>
          <w:szCs w:val="28"/>
        </w:rPr>
        <w:t xml:space="preserve">ьный процесс достаточно сложный </w:t>
      </w:r>
      <w:r w:rsidRPr="003A55BF">
        <w:rPr>
          <w:rFonts w:ascii="Times New Roman" w:hAnsi="Times New Roman" w:cs="Times New Roman"/>
          <w:sz w:val="28"/>
          <w:szCs w:val="28"/>
        </w:rPr>
        <w:t>и длительный, требующий специальн</w:t>
      </w:r>
      <w:r>
        <w:rPr>
          <w:rFonts w:ascii="Times New Roman" w:hAnsi="Times New Roman" w:cs="Times New Roman"/>
          <w:sz w:val="28"/>
          <w:szCs w:val="28"/>
        </w:rPr>
        <w:t xml:space="preserve">ых упражнений и применения ряда </w:t>
      </w:r>
      <w:r w:rsidRPr="003A55BF">
        <w:rPr>
          <w:rFonts w:ascii="Times New Roman" w:hAnsi="Times New Roman" w:cs="Times New Roman"/>
          <w:sz w:val="28"/>
          <w:szCs w:val="28"/>
        </w:rPr>
        <w:t>дидактических методов и приемов. Эта система обучения дол</w:t>
      </w:r>
      <w:r>
        <w:rPr>
          <w:rFonts w:ascii="Times New Roman" w:hAnsi="Times New Roman" w:cs="Times New Roman"/>
          <w:sz w:val="28"/>
          <w:szCs w:val="28"/>
        </w:rPr>
        <w:t xml:space="preserve">жна решать </w:t>
      </w:r>
      <w:r w:rsidRPr="003A55BF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Обучение детей безопасному поведению на автомобильных дорогах.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 xml:space="preserve">• Формирование у детей навыков </w:t>
      </w:r>
      <w:r>
        <w:rPr>
          <w:rFonts w:ascii="Times New Roman" w:hAnsi="Times New Roman" w:cs="Times New Roman"/>
          <w:sz w:val="28"/>
          <w:szCs w:val="28"/>
        </w:rPr>
        <w:t xml:space="preserve">и умений наблюдения за дорожной </w:t>
      </w:r>
      <w:r w:rsidRPr="003A55BF">
        <w:rPr>
          <w:rFonts w:ascii="Times New Roman" w:hAnsi="Times New Roman" w:cs="Times New Roman"/>
          <w:sz w:val="28"/>
          <w:szCs w:val="28"/>
        </w:rPr>
        <w:t>обстановкой и предвидения опасных ситуаций, умение обходить их.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Воспитание дисциплинированности и сознательного выполнения правил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дорожного движени</w:t>
      </w:r>
      <w:r>
        <w:rPr>
          <w:rFonts w:ascii="Times New Roman" w:hAnsi="Times New Roman" w:cs="Times New Roman"/>
          <w:sz w:val="28"/>
          <w:szCs w:val="28"/>
        </w:rPr>
        <w:t>я, культуры поведения в дорожно-</w:t>
      </w:r>
      <w:r w:rsidRPr="003A55BF">
        <w:rPr>
          <w:rFonts w:ascii="Times New Roman" w:hAnsi="Times New Roman" w:cs="Times New Roman"/>
          <w:sz w:val="28"/>
          <w:szCs w:val="28"/>
        </w:rPr>
        <w:t>транспортном процессе.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Обогатить представление детей о здоровье. Детей необходимо обучать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 xml:space="preserve">не только правилам дорожного движения, но и безопасному поведению </w:t>
      </w:r>
      <w:proofErr w:type="gramStart"/>
      <w:r w:rsidRPr="003A55B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BF">
        <w:rPr>
          <w:rFonts w:ascii="Times New Roman" w:hAnsi="Times New Roman" w:cs="Times New Roman"/>
          <w:sz w:val="28"/>
          <w:szCs w:val="28"/>
        </w:rPr>
        <w:t>улицах</w:t>
      </w:r>
      <w:proofErr w:type="gramEnd"/>
      <w:r w:rsidRPr="003A55BF">
        <w:rPr>
          <w:rFonts w:ascii="Times New Roman" w:hAnsi="Times New Roman" w:cs="Times New Roman"/>
          <w:sz w:val="28"/>
          <w:szCs w:val="28"/>
        </w:rPr>
        <w:t>, дорогах, в транспорте.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55BF">
        <w:rPr>
          <w:rFonts w:ascii="Times New Roman" w:hAnsi="Times New Roman" w:cs="Times New Roman"/>
          <w:sz w:val="28"/>
          <w:szCs w:val="28"/>
        </w:rPr>
        <w:t>При построении системы работы по изучению дошкольниками правил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 xml:space="preserve">дорожного движения следует иметь в виду три аспекта взаимодействия </w:t>
      </w:r>
      <w:proofErr w:type="gramStart"/>
      <w:r w:rsidRPr="003A55B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транспортной системой города: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ребенок – пешеход;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 xml:space="preserve">• ребенок – пассажир </w:t>
      </w:r>
      <w:r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3A55BF">
        <w:rPr>
          <w:rFonts w:ascii="Times New Roman" w:hAnsi="Times New Roman" w:cs="Times New Roman"/>
          <w:sz w:val="28"/>
          <w:szCs w:val="28"/>
        </w:rPr>
        <w:t>;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BF">
        <w:rPr>
          <w:rFonts w:ascii="Times New Roman" w:hAnsi="Times New Roman" w:cs="Times New Roman"/>
          <w:sz w:val="28"/>
          <w:szCs w:val="28"/>
        </w:rPr>
        <w:t>• ребенок – водитель детских транспортных средств (велосипед, самокат,</w:t>
      </w:r>
      <w:proofErr w:type="gramEnd"/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санки, ролики и др.).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55BF">
        <w:rPr>
          <w:rFonts w:ascii="Times New Roman" w:hAnsi="Times New Roman" w:cs="Times New Roman"/>
          <w:sz w:val="28"/>
          <w:szCs w:val="28"/>
        </w:rPr>
        <w:t>В связи с этим работа по воспитанию навыков безопасного поведения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детей на улицах ни в коем случае не должна быть одноразовой акцией. Ее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 xml:space="preserve">нужно проводить </w:t>
      </w:r>
      <w:proofErr w:type="spellStart"/>
      <w:r w:rsidRPr="003A55BF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3A55BF">
        <w:rPr>
          <w:rFonts w:ascii="Times New Roman" w:hAnsi="Times New Roman" w:cs="Times New Roman"/>
          <w:sz w:val="28"/>
          <w:szCs w:val="28"/>
        </w:rPr>
        <w:t>, систематически, п</w:t>
      </w:r>
      <w:r>
        <w:rPr>
          <w:rFonts w:ascii="Times New Roman" w:hAnsi="Times New Roman" w:cs="Times New Roman"/>
          <w:sz w:val="28"/>
          <w:szCs w:val="28"/>
        </w:rPr>
        <w:t xml:space="preserve">остоянно. Она должна охватывать </w:t>
      </w:r>
      <w:r w:rsidRPr="003A55BF">
        <w:rPr>
          <w:rFonts w:ascii="Times New Roman" w:hAnsi="Times New Roman" w:cs="Times New Roman"/>
          <w:sz w:val="28"/>
          <w:szCs w:val="28"/>
        </w:rPr>
        <w:t>все виды деятельности с тем, чтобы полу</w:t>
      </w:r>
      <w:r>
        <w:rPr>
          <w:rFonts w:ascii="Times New Roman" w:hAnsi="Times New Roman" w:cs="Times New Roman"/>
          <w:sz w:val="28"/>
          <w:szCs w:val="28"/>
        </w:rPr>
        <w:t xml:space="preserve">ченные знания ребенок пропускал </w:t>
      </w:r>
      <w:r w:rsidRPr="003A55BF">
        <w:rPr>
          <w:rFonts w:ascii="Times New Roman" w:hAnsi="Times New Roman" w:cs="Times New Roman"/>
          <w:sz w:val="28"/>
          <w:szCs w:val="28"/>
        </w:rPr>
        <w:t>через продуктивную деятельность и затем ре</w:t>
      </w:r>
      <w:r>
        <w:rPr>
          <w:rFonts w:ascii="Times New Roman" w:hAnsi="Times New Roman" w:cs="Times New Roman"/>
          <w:sz w:val="28"/>
          <w:szCs w:val="28"/>
        </w:rPr>
        <w:t xml:space="preserve">ализовал в играх и повседневной </w:t>
      </w:r>
      <w:r w:rsidRPr="003A55BF">
        <w:rPr>
          <w:rFonts w:ascii="Times New Roman" w:hAnsi="Times New Roman" w:cs="Times New Roman"/>
          <w:sz w:val="28"/>
          <w:szCs w:val="28"/>
        </w:rPr>
        <w:t>жизни за пределами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5BF">
        <w:rPr>
          <w:rFonts w:ascii="Times New Roman" w:hAnsi="Times New Roman" w:cs="Times New Roman"/>
          <w:sz w:val="28"/>
          <w:szCs w:val="28"/>
        </w:rPr>
        <w:t>Работа эта не должна выделяться в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тоятельный раздел, а должна </w:t>
      </w:r>
      <w:r w:rsidRPr="003A55BF">
        <w:rPr>
          <w:rFonts w:ascii="Times New Roman" w:hAnsi="Times New Roman" w:cs="Times New Roman"/>
          <w:sz w:val="28"/>
          <w:szCs w:val="28"/>
        </w:rPr>
        <w:t>входить во все разделы и направления программы воспитания в детском саду: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организованные формы обучения на занятиях,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совместную деятельность взрослого и ребенка,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самостоятельную деятельность ребенка,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воспитание навыков поведения,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ознакомление с окружающим,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развитие речи,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художественную литературу,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конструирование,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изобразительное искусство,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игру.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A55BF">
        <w:rPr>
          <w:rFonts w:ascii="Times New Roman" w:hAnsi="Times New Roman" w:cs="Times New Roman"/>
          <w:sz w:val="28"/>
          <w:szCs w:val="28"/>
        </w:rPr>
        <w:t>Особое место в системе обучения детей необходимо уделить изучению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распространённых причин дорожно-транспортных происшествий с участием</w:t>
      </w:r>
    </w:p>
    <w:p w:rsidR="003A55BF" w:rsidRDefault="003A55BF" w:rsidP="003A55BF">
      <w:pPr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детей.</w:t>
      </w:r>
    </w:p>
    <w:p w:rsidR="003A55BF" w:rsidRDefault="003A55BF" w:rsidP="003A5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на проезжей части </w:t>
      </w:r>
    </w:p>
    <w:p w:rsidR="003A55BF" w:rsidRPr="003A55BF" w:rsidRDefault="003A55BF" w:rsidP="003A5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5BF">
        <w:rPr>
          <w:rFonts w:ascii="Times New Roman" w:hAnsi="Times New Roman" w:cs="Times New Roman"/>
          <w:sz w:val="28"/>
          <w:szCs w:val="28"/>
        </w:rPr>
        <w:t xml:space="preserve">Ходьба по проезжей </w:t>
      </w:r>
      <w:r>
        <w:rPr>
          <w:rFonts w:ascii="Times New Roman" w:hAnsi="Times New Roman" w:cs="Times New Roman"/>
          <w:sz w:val="28"/>
          <w:szCs w:val="28"/>
        </w:rPr>
        <w:t>части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b/>
          <w:sz w:val="28"/>
          <w:szCs w:val="28"/>
        </w:rPr>
        <w:t>В</w:t>
      </w:r>
      <w:r w:rsidRPr="003A5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5BF">
        <w:rPr>
          <w:rFonts w:ascii="Times New Roman" w:hAnsi="Times New Roman" w:cs="Times New Roman"/>
          <w:b/>
          <w:sz w:val="28"/>
          <w:szCs w:val="28"/>
        </w:rPr>
        <w:t xml:space="preserve">раннем возрасте </w:t>
      </w:r>
      <w:r w:rsidRPr="003A55BF">
        <w:rPr>
          <w:rFonts w:ascii="Times New Roman" w:hAnsi="Times New Roman" w:cs="Times New Roman"/>
          <w:sz w:val="28"/>
          <w:szCs w:val="28"/>
        </w:rPr>
        <w:t>детей у</w:t>
      </w:r>
      <w:r>
        <w:rPr>
          <w:rFonts w:ascii="Times New Roman" w:hAnsi="Times New Roman" w:cs="Times New Roman"/>
          <w:sz w:val="28"/>
          <w:szCs w:val="28"/>
        </w:rPr>
        <w:t xml:space="preserve">чат различать красный и зелёный </w:t>
      </w:r>
      <w:r w:rsidRPr="003A55BF">
        <w:rPr>
          <w:rFonts w:ascii="Times New Roman" w:hAnsi="Times New Roman" w:cs="Times New Roman"/>
          <w:sz w:val="28"/>
          <w:szCs w:val="28"/>
        </w:rPr>
        <w:t>цвета. Детям при этом можно пояснить, что</w:t>
      </w:r>
      <w:r>
        <w:rPr>
          <w:rFonts w:ascii="Times New Roman" w:hAnsi="Times New Roman" w:cs="Times New Roman"/>
          <w:sz w:val="28"/>
          <w:szCs w:val="28"/>
        </w:rPr>
        <w:t xml:space="preserve"> красный и зелёный цвета </w:t>
      </w:r>
      <w:r w:rsidRPr="003A55BF">
        <w:rPr>
          <w:rFonts w:ascii="Times New Roman" w:hAnsi="Times New Roman" w:cs="Times New Roman"/>
          <w:sz w:val="28"/>
          <w:szCs w:val="28"/>
        </w:rPr>
        <w:t>соответствуют сигналам светофора для пеше</w:t>
      </w:r>
      <w:r>
        <w:rPr>
          <w:rFonts w:ascii="Times New Roman" w:hAnsi="Times New Roman" w:cs="Times New Roman"/>
          <w:sz w:val="28"/>
          <w:szCs w:val="28"/>
        </w:rPr>
        <w:t xml:space="preserve">ходов. Красный сигнал запрещает </w:t>
      </w:r>
      <w:r w:rsidRPr="003A55BF">
        <w:rPr>
          <w:rFonts w:ascii="Times New Roman" w:hAnsi="Times New Roman" w:cs="Times New Roman"/>
          <w:sz w:val="28"/>
          <w:szCs w:val="28"/>
        </w:rPr>
        <w:t xml:space="preserve">движение, а зелёный разрешает (желательно </w:t>
      </w:r>
      <w:r>
        <w:rPr>
          <w:rFonts w:ascii="Times New Roman" w:hAnsi="Times New Roman" w:cs="Times New Roman"/>
          <w:sz w:val="28"/>
          <w:szCs w:val="28"/>
        </w:rPr>
        <w:t xml:space="preserve">показать им сначала светофоры с </w:t>
      </w:r>
      <w:r w:rsidRPr="003A55BF">
        <w:rPr>
          <w:rFonts w:ascii="Times New Roman" w:hAnsi="Times New Roman" w:cs="Times New Roman"/>
          <w:sz w:val="28"/>
          <w:szCs w:val="28"/>
        </w:rPr>
        <w:t>кружочками, а затем с человечками).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игры «Красный – </w:t>
      </w:r>
      <w:r w:rsidRPr="003A55BF">
        <w:rPr>
          <w:rFonts w:ascii="Times New Roman" w:hAnsi="Times New Roman" w:cs="Times New Roman"/>
          <w:sz w:val="28"/>
          <w:szCs w:val="28"/>
        </w:rPr>
        <w:t>зелёный» воспитатель поясняет, что если он п</w:t>
      </w:r>
      <w:r>
        <w:rPr>
          <w:rFonts w:ascii="Times New Roman" w:hAnsi="Times New Roman" w:cs="Times New Roman"/>
          <w:sz w:val="28"/>
          <w:szCs w:val="28"/>
        </w:rPr>
        <w:t xml:space="preserve">оказывает красный кружок – надо </w:t>
      </w:r>
      <w:r w:rsidRPr="003A55BF">
        <w:rPr>
          <w:rFonts w:ascii="Times New Roman" w:hAnsi="Times New Roman" w:cs="Times New Roman"/>
          <w:sz w:val="28"/>
          <w:szCs w:val="28"/>
        </w:rPr>
        <w:t>стоять, а если – зелёный – повернуть голову на</w:t>
      </w:r>
      <w:r>
        <w:rPr>
          <w:rFonts w:ascii="Times New Roman" w:hAnsi="Times New Roman" w:cs="Times New Roman"/>
          <w:sz w:val="28"/>
          <w:szCs w:val="28"/>
        </w:rPr>
        <w:t xml:space="preserve">лево и направо, а потом шагать. </w:t>
      </w:r>
      <w:r w:rsidRPr="003A55BF">
        <w:rPr>
          <w:rFonts w:ascii="Times New Roman" w:hAnsi="Times New Roman" w:cs="Times New Roman"/>
          <w:sz w:val="28"/>
          <w:szCs w:val="28"/>
        </w:rPr>
        <w:t xml:space="preserve">Так закрепляется привычка осматриваться </w:t>
      </w:r>
      <w:r>
        <w:rPr>
          <w:rFonts w:ascii="Times New Roman" w:hAnsi="Times New Roman" w:cs="Times New Roman"/>
          <w:sz w:val="28"/>
          <w:szCs w:val="28"/>
        </w:rPr>
        <w:t xml:space="preserve">перед выходом на проезжую часть </w:t>
      </w:r>
      <w:r w:rsidRPr="003A55BF">
        <w:rPr>
          <w:rFonts w:ascii="Times New Roman" w:hAnsi="Times New Roman" w:cs="Times New Roman"/>
          <w:sz w:val="28"/>
          <w:szCs w:val="28"/>
        </w:rPr>
        <w:t>даже на зелёный сигнал светофора.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b/>
          <w:sz w:val="28"/>
          <w:szCs w:val="28"/>
        </w:rPr>
        <w:t>В</w:t>
      </w:r>
      <w:r w:rsidRPr="003A55BF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  <w:r w:rsidRPr="003A55BF">
        <w:rPr>
          <w:rFonts w:ascii="Times New Roman" w:hAnsi="Times New Roman" w:cs="Times New Roman"/>
          <w:sz w:val="28"/>
          <w:szCs w:val="28"/>
        </w:rPr>
        <w:t xml:space="preserve"> дети прод</w:t>
      </w:r>
      <w:r>
        <w:rPr>
          <w:rFonts w:ascii="Times New Roman" w:hAnsi="Times New Roman" w:cs="Times New Roman"/>
          <w:sz w:val="28"/>
          <w:szCs w:val="28"/>
        </w:rPr>
        <w:t xml:space="preserve">олжают знакомиться с различными </w:t>
      </w:r>
      <w:r w:rsidRPr="003A55BF">
        <w:rPr>
          <w:rFonts w:ascii="Times New Roman" w:hAnsi="Times New Roman" w:cs="Times New Roman"/>
          <w:sz w:val="28"/>
          <w:szCs w:val="28"/>
        </w:rPr>
        <w:t>видами транспортных средств: грузовыми и легковыми автомобилями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5BF">
        <w:rPr>
          <w:rFonts w:ascii="Times New Roman" w:hAnsi="Times New Roman" w:cs="Times New Roman"/>
          <w:sz w:val="28"/>
          <w:szCs w:val="28"/>
        </w:rPr>
        <w:t>маршрутными транспортными средств</w:t>
      </w:r>
      <w:r>
        <w:rPr>
          <w:rFonts w:ascii="Times New Roman" w:hAnsi="Times New Roman" w:cs="Times New Roman"/>
          <w:sz w:val="28"/>
          <w:szCs w:val="28"/>
        </w:rPr>
        <w:t xml:space="preserve">ами (автобусами, троллейбусами, </w:t>
      </w:r>
      <w:r w:rsidRPr="003A55BF">
        <w:rPr>
          <w:rFonts w:ascii="Times New Roman" w:hAnsi="Times New Roman" w:cs="Times New Roman"/>
          <w:sz w:val="28"/>
          <w:szCs w:val="28"/>
        </w:rPr>
        <w:t>трамваями). Ребята рассматривают ил</w:t>
      </w:r>
      <w:r>
        <w:rPr>
          <w:rFonts w:ascii="Times New Roman" w:hAnsi="Times New Roman" w:cs="Times New Roman"/>
          <w:sz w:val="28"/>
          <w:szCs w:val="28"/>
        </w:rPr>
        <w:t xml:space="preserve">люстрации с изображением машин, </w:t>
      </w:r>
      <w:r w:rsidRPr="003A55BF">
        <w:rPr>
          <w:rFonts w:ascii="Times New Roman" w:hAnsi="Times New Roman" w:cs="Times New Roman"/>
          <w:sz w:val="28"/>
          <w:szCs w:val="28"/>
        </w:rPr>
        <w:t>наблюдают за транспортом во вре</w:t>
      </w:r>
      <w:r>
        <w:rPr>
          <w:rFonts w:ascii="Times New Roman" w:hAnsi="Times New Roman" w:cs="Times New Roman"/>
          <w:sz w:val="28"/>
          <w:szCs w:val="28"/>
        </w:rPr>
        <w:t xml:space="preserve">мя прогулок. Они уже знают, что </w:t>
      </w:r>
      <w:r w:rsidRPr="003A55BF">
        <w:rPr>
          <w:rFonts w:ascii="Times New Roman" w:hAnsi="Times New Roman" w:cs="Times New Roman"/>
          <w:sz w:val="28"/>
          <w:szCs w:val="28"/>
        </w:rPr>
        <w:t>транспортные средства имеют разные «габариты». Здесь уместно отработать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умение ребёнка «видеть» большое тра</w:t>
      </w:r>
      <w:r>
        <w:rPr>
          <w:rFonts w:ascii="Times New Roman" w:hAnsi="Times New Roman" w:cs="Times New Roman"/>
          <w:sz w:val="28"/>
          <w:szCs w:val="28"/>
        </w:rPr>
        <w:t xml:space="preserve">нспортное средство (стоящее или </w:t>
      </w:r>
      <w:r w:rsidRPr="003A55BF">
        <w:rPr>
          <w:rFonts w:ascii="Times New Roman" w:hAnsi="Times New Roman" w:cs="Times New Roman"/>
          <w:sz w:val="28"/>
          <w:szCs w:val="28"/>
        </w:rPr>
        <w:t>медленно движущееся) как предмет, который может скрывать за со</w:t>
      </w:r>
      <w:r>
        <w:rPr>
          <w:rFonts w:ascii="Times New Roman" w:hAnsi="Times New Roman" w:cs="Times New Roman"/>
          <w:sz w:val="28"/>
          <w:szCs w:val="28"/>
        </w:rPr>
        <w:t xml:space="preserve">бой </w:t>
      </w:r>
      <w:r w:rsidRPr="003A55BF">
        <w:rPr>
          <w:rFonts w:ascii="Times New Roman" w:hAnsi="Times New Roman" w:cs="Times New Roman"/>
          <w:sz w:val="28"/>
          <w:szCs w:val="28"/>
        </w:rPr>
        <w:t>опасность. Используя различные иллюстрации, наглядные пособия важно</w:t>
      </w:r>
    </w:p>
    <w:p w:rsidR="003A55BF" w:rsidRPr="003A55BF" w:rsidRDefault="003A55BF" w:rsidP="00C45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научить детей самих находить такие п</w:t>
      </w:r>
      <w:r w:rsidR="00F24F3D">
        <w:rPr>
          <w:rFonts w:ascii="Times New Roman" w:hAnsi="Times New Roman" w:cs="Times New Roman"/>
          <w:sz w:val="28"/>
          <w:szCs w:val="28"/>
        </w:rPr>
        <w:t xml:space="preserve">редметы на дороге (транспортные </w:t>
      </w:r>
      <w:r w:rsidRPr="003A55BF">
        <w:rPr>
          <w:rFonts w:ascii="Times New Roman" w:hAnsi="Times New Roman" w:cs="Times New Roman"/>
          <w:sz w:val="28"/>
          <w:szCs w:val="28"/>
        </w:rPr>
        <w:t>средства, деревья, кустарники, сугробы). А за</w:t>
      </w:r>
      <w:r>
        <w:rPr>
          <w:rFonts w:ascii="Times New Roman" w:hAnsi="Times New Roman" w:cs="Times New Roman"/>
          <w:sz w:val="28"/>
          <w:szCs w:val="28"/>
        </w:rPr>
        <w:t xml:space="preserve">тем в ходе практических занятий </w:t>
      </w:r>
      <w:r w:rsidRPr="003A55BF">
        <w:rPr>
          <w:rFonts w:ascii="Times New Roman" w:hAnsi="Times New Roman" w:cs="Times New Roman"/>
          <w:sz w:val="28"/>
          <w:szCs w:val="28"/>
        </w:rPr>
        <w:t>выработать привычку выходить из-за меша</w:t>
      </w:r>
      <w:r w:rsidR="00F24F3D">
        <w:rPr>
          <w:rFonts w:ascii="Times New Roman" w:hAnsi="Times New Roman" w:cs="Times New Roman"/>
          <w:sz w:val="28"/>
          <w:szCs w:val="28"/>
        </w:rPr>
        <w:t xml:space="preserve">ющих обзору предметов, </w:t>
      </w:r>
      <w:r w:rsidR="00C452FF">
        <w:rPr>
          <w:rFonts w:ascii="Times New Roman" w:hAnsi="Times New Roman" w:cs="Times New Roman"/>
          <w:sz w:val="28"/>
          <w:szCs w:val="28"/>
        </w:rPr>
        <w:t>внимательно</w:t>
      </w:r>
      <w:r w:rsidR="00F24F3D">
        <w:rPr>
          <w:rFonts w:ascii="Times New Roman" w:hAnsi="Times New Roman" w:cs="Times New Roman"/>
          <w:sz w:val="28"/>
          <w:szCs w:val="28"/>
        </w:rPr>
        <w:t>,</w:t>
      </w:r>
      <w:r w:rsidR="00C452FF">
        <w:rPr>
          <w:rFonts w:ascii="Times New Roman" w:hAnsi="Times New Roman" w:cs="Times New Roman"/>
          <w:sz w:val="28"/>
          <w:szCs w:val="28"/>
        </w:rPr>
        <w:t xml:space="preserve"> глядя по сторонам.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FF">
        <w:rPr>
          <w:rFonts w:ascii="Times New Roman" w:hAnsi="Times New Roman" w:cs="Times New Roman"/>
          <w:b/>
          <w:sz w:val="28"/>
          <w:szCs w:val="28"/>
        </w:rPr>
        <w:t>В средней группе,</w:t>
      </w:r>
      <w:r w:rsidRPr="003A55BF">
        <w:rPr>
          <w:rFonts w:ascii="Times New Roman" w:hAnsi="Times New Roman" w:cs="Times New Roman"/>
          <w:sz w:val="28"/>
          <w:szCs w:val="28"/>
        </w:rPr>
        <w:t xml:space="preserve"> закрепляя поняти</w:t>
      </w:r>
      <w:r w:rsidR="00C452FF">
        <w:rPr>
          <w:rFonts w:ascii="Times New Roman" w:hAnsi="Times New Roman" w:cs="Times New Roman"/>
          <w:sz w:val="28"/>
          <w:szCs w:val="28"/>
        </w:rPr>
        <w:t xml:space="preserve">я «тротуар» и «проезжая часть», дети </w:t>
      </w:r>
      <w:r w:rsidRPr="003A55BF">
        <w:rPr>
          <w:rFonts w:ascii="Times New Roman" w:hAnsi="Times New Roman" w:cs="Times New Roman"/>
          <w:sz w:val="28"/>
          <w:szCs w:val="28"/>
        </w:rPr>
        <w:t>знакомятся с местами движения машин и людей, отрабатывают навык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хождения по тротуару</w:t>
      </w:r>
      <w:r w:rsidR="00C452FF">
        <w:rPr>
          <w:rFonts w:ascii="Times New Roman" w:hAnsi="Times New Roman" w:cs="Times New Roman"/>
          <w:sz w:val="28"/>
          <w:szCs w:val="28"/>
        </w:rPr>
        <w:t xml:space="preserve">, придерживаясь правой стороны. </w:t>
      </w:r>
      <w:r w:rsidRPr="003A55BF">
        <w:rPr>
          <w:rFonts w:ascii="Times New Roman" w:hAnsi="Times New Roman" w:cs="Times New Roman"/>
          <w:sz w:val="28"/>
          <w:szCs w:val="28"/>
        </w:rPr>
        <w:t>Новым для них будет разговор о пешеходном переходе, его назначении.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Дети должны научиться находить его на илл</w:t>
      </w:r>
      <w:r w:rsidR="00C452FF">
        <w:rPr>
          <w:rFonts w:ascii="Times New Roman" w:hAnsi="Times New Roman" w:cs="Times New Roman"/>
          <w:sz w:val="28"/>
          <w:szCs w:val="28"/>
        </w:rPr>
        <w:t xml:space="preserve">юстрациях в книгах, на макетах. </w:t>
      </w:r>
      <w:r w:rsidRPr="003A55BF">
        <w:rPr>
          <w:rFonts w:ascii="Times New Roman" w:hAnsi="Times New Roman" w:cs="Times New Roman"/>
          <w:sz w:val="28"/>
          <w:szCs w:val="28"/>
        </w:rPr>
        <w:t>После чего следует объяснить детям важность</w:t>
      </w:r>
      <w:r w:rsidR="00C452FF">
        <w:rPr>
          <w:rFonts w:ascii="Times New Roman" w:hAnsi="Times New Roman" w:cs="Times New Roman"/>
          <w:sz w:val="28"/>
          <w:szCs w:val="28"/>
        </w:rPr>
        <w:t xml:space="preserve"> правильного поведения на самом </w:t>
      </w:r>
      <w:r w:rsidRPr="003A55BF">
        <w:rPr>
          <w:rFonts w:ascii="Times New Roman" w:hAnsi="Times New Roman" w:cs="Times New Roman"/>
          <w:sz w:val="28"/>
          <w:szCs w:val="28"/>
        </w:rPr>
        <w:t>пешеходном переходе и при подходе к нему (ост</w:t>
      </w:r>
      <w:r w:rsidR="00C452FF">
        <w:rPr>
          <w:rFonts w:ascii="Times New Roman" w:hAnsi="Times New Roman" w:cs="Times New Roman"/>
          <w:sz w:val="28"/>
          <w:szCs w:val="28"/>
        </w:rPr>
        <w:t xml:space="preserve">ановиться на некотором </w:t>
      </w:r>
      <w:r w:rsidRPr="003A55BF">
        <w:rPr>
          <w:rFonts w:ascii="Times New Roman" w:hAnsi="Times New Roman" w:cs="Times New Roman"/>
          <w:sz w:val="28"/>
          <w:szCs w:val="28"/>
        </w:rPr>
        <w:t>расстоянии от края проезжей части, внимат</w:t>
      </w:r>
      <w:r w:rsidR="00C452FF">
        <w:rPr>
          <w:rFonts w:ascii="Times New Roman" w:hAnsi="Times New Roman" w:cs="Times New Roman"/>
          <w:sz w:val="28"/>
          <w:szCs w:val="28"/>
        </w:rPr>
        <w:t xml:space="preserve">ельно осмотреть проезжую часть, </w:t>
      </w:r>
      <w:r w:rsidRPr="003A55BF">
        <w:rPr>
          <w:rFonts w:ascii="Times New Roman" w:hAnsi="Times New Roman" w:cs="Times New Roman"/>
          <w:sz w:val="28"/>
          <w:szCs w:val="28"/>
        </w:rPr>
        <w:t xml:space="preserve">повернув голову налево, а затем направо, </w:t>
      </w:r>
      <w:r w:rsidR="00C452FF">
        <w:rPr>
          <w:rFonts w:ascii="Times New Roman" w:hAnsi="Times New Roman" w:cs="Times New Roman"/>
          <w:sz w:val="28"/>
          <w:szCs w:val="28"/>
        </w:rPr>
        <w:t xml:space="preserve">при движении до середины дороги </w:t>
      </w:r>
      <w:r w:rsidRPr="003A55BF">
        <w:rPr>
          <w:rFonts w:ascii="Times New Roman" w:hAnsi="Times New Roman" w:cs="Times New Roman"/>
          <w:sz w:val="28"/>
          <w:szCs w:val="28"/>
        </w:rPr>
        <w:t>контролировать ситуацию слева, а с середины дороги – справа).</w:t>
      </w:r>
    </w:p>
    <w:p w:rsidR="003A55BF" w:rsidRPr="003A55BF" w:rsidRDefault="00C452F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FF">
        <w:rPr>
          <w:rFonts w:ascii="Times New Roman" w:hAnsi="Times New Roman" w:cs="Times New Roman"/>
          <w:b/>
          <w:sz w:val="28"/>
          <w:szCs w:val="28"/>
        </w:rPr>
        <w:t>В</w:t>
      </w:r>
      <w:r w:rsidR="003A55BF" w:rsidRPr="00C452FF">
        <w:rPr>
          <w:rFonts w:ascii="Times New Roman" w:hAnsi="Times New Roman" w:cs="Times New Roman"/>
          <w:b/>
          <w:sz w:val="28"/>
          <w:szCs w:val="28"/>
        </w:rPr>
        <w:t xml:space="preserve"> средней группе, и далее в старшей группе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во время </w:t>
      </w:r>
      <w:r w:rsidR="003A55BF" w:rsidRPr="003A55BF">
        <w:rPr>
          <w:rFonts w:ascii="Times New Roman" w:hAnsi="Times New Roman" w:cs="Times New Roman"/>
          <w:sz w:val="28"/>
          <w:szCs w:val="28"/>
        </w:rPr>
        <w:t>практических занятий регулярно отрабатывать навыки перехода проезжей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части. Легче всего это сделать в игре. В группе или на игровой площадке</w:t>
      </w:r>
      <w:r w:rsidR="00C452FF">
        <w:rPr>
          <w:rFonts w:ascii="Times New Roman" w:hAnsi="Times New Roman" w:cs="Times New Roman"/>
          <w:sz w:val="28"/>
          <w:szCs w:val="28"/>
        </w:rPr>
        <w:t xml:space="preserve"> </w:t>
      </w:r>
      <w:r w:rsidRPr="003A55BF">
        <w:rPr>
          <w:rFonts w:ascii="Times New Roman" w:hAnsi="Times New Roman" w:cs="Times New Roman"/>
          <w:sz w:val="28"/>
          <w:szCs w:val="28"/>
        </w:rPr>
        <w:t>обозначить проезжую часть, тротуары и пеш</w:t>
      </w:r>
      <w:r w:rsidR="00C452FF">
        <w:rPr>
          <w:rFonts w:ascii="Times New Roman" w:hAnsi="Times New Roman" w:cs="Times New Roman"/>
          <w:sz w:val="28"/>
          <w:szCs w:val="28"/>
        </w:rPr>
        <w:t xml:space="preserve">еходный переход. Каждый </w:t>
      </w:r>
      <w:r w:rsidR="00C452FF">
        <w:rPr>
          <w:rFonts w:ascii="Times New Roman" w:hAnsi="Times New Roman" w:cs="Times New Roman"/>
          <w:sz w:val="28"/>
          <w:szCs w:val="28"/>
        </w:rPr>
        <w:lastRenderedPageBreak/>
        <w:t xml:space="preserve">ребёнок </w:t>
      </w:r>
      <w:r w:rsidRPr="003A55BF">
        <w:rPr>
          <w:rFonts w:ascii="Times New Roman" w:hAnsi="Times New Roman" w:cs="Times New Roman"/>
          <w:sz w:val="28"/>
          <w:szCs w:val="28"/>
        </w:rPr>
        <w:t>должен подойти к пешеходному пере</w:t>
      </w:r>
      <w:r w:rsidR="00C452FF">
        <w:rPr>
          <w:rFonts w:ascii="Times New Roman" w:hAnsi="Times New Roman" w:cs="Times New Roman"/>
          <w:sz w:val="28"/>
          <w:szCs w:val="28"/>
        </w:rPr>
        <w:t xml:space="preserve">ходу, остановиться на некотором </w:t>
      </w:r>
      <w:r w:rsidRPr="003A55BF">
        <w:rPr>
          <w:rFonts w:ascii="Times New Roman" w:hAnsi="Times New Roman" w:cs="Times New Roman"/>
          <w:sz w:val="28"/>
          <w:szCs w:val="28"/>
        </w:rPr>
        <w:t xml:space="preserve">расстоянии от него, внимательно осмотреть </w:t>
      </w:r>
      <w:r w:rsidR="00C452FF">
        <w:rPr>
          <w:rFonts w:ascii="Times New Roman" w:hAnsi="Times New Roman" w:cs="Times New Roman"/>
          <w:sz w:val="28"/>
          <w:szCs w:val="28"/>
        </w:rPr>
        <w:t xml:space="preserve">проезжую часть, повернув голову </w:t>
      </w:r>
      <w:r w:rsidRPr="003A55BF">
        <w:rPr>
          <w:rFonts w:ascii="Times New Roman" w:hAnsi="Times New Roman" w:cs="Times New Roman"/>
          <w:sz w:val="28"/>
          <w:szCs w:val="28"/>
        </w:rPr>
        <w:t>налево, а затем направо, убедившис</w:t>
      </w:r>
      <w:r w:rsidR="00C452FF">
        <w:rPr>
          <w:rFonts w:ascii="Times New Roman" w:hAnsi="Times New Roman" w:cs="Times New Roman"/>
          <w:sz w:val="28"/>
          <w:szCs w:val="28"/>
        </w:rPr>
        <w:t xml:space="preserve">ь, что транспорта нет, выйти на </w:t>
      </w:r>
      <w:r w:rsidRPr="003A55BF">
        <w:rPr>
          <w:rFonts w:ascii="Times New Roman" w:hAnsi="Times New Roman" w:cs="Times New Roman"/>
          <w:sz w:val="28"/>
          <w:szCs w:val="28"/>
        </w:rPr>
        <w:t>пешеходный переход, при движении до середины дороги к</w:t>
      </w:r>
      <w:r w:rsidR="00C452FF">
        <w:rPr>
          <w:rFonts w:ascii="Times New Roman" w:hAnsi="Times New Roman" w:cs="Times New Roman"/>
          <w:sz w:val="28"/>
          <w:szCs w:val="28"/>
        </w:rPr>
        <w:t xml:space="preserve">онтролировать </w:t>
      </w:r>
      <w:r w:rsidRPr="003A55BF">
        <w:rPr>
          <w:rFonts w:ascii="Times New Roman" w:hAnsi="Times New Roman" w:cs="Times New Roman"/>
          <w:sz w:val="28"/>
          <w:szCs w:val="28"/>
        </w:rPr>
        <w:t>ситуацию слева, а с середины дороги – сп</w:t>
      </w:r>
      <w:r w:rsidR="00C452FF">
        <w:rPr>
          <w:rFonts w:ascii="Times New Roman" w:hAnsi="Times New Roman" w:cs="Times New Roman"/>
          <w:sz w:val="28"/>
          <w:szCs w:val="28"/>
        </w:rPr>
        <w:t xml:space="preserve">рава. Все действия детей должны </w:t>
      </w:r>
      <w:r w:rsidRPr="003A55BF">
        <w:rPr>
          <w:rFonts w:ascii="Times New Roman" w:hAnsi="Times New Roman" w:cs="Times New Roman"/>
          <w:sz w:val="28"/>
          <w:szCs w:val="28"/>
        </w:rPr>
        <w:t>быть доведены до автоматизма, правильное п</w:t>
      </w:r>
      <w:r w:rsidR="00C452FF">
        <w:rPr>
          <w:rFonts w:ascii="Times New Roman" w:hAnsi="Times New Roman" w:cs="Times New Roman"/>
          <w:sz w:val="28"/>
          <w:szCs w:val="28"/>
        </w:rPr>
        <w:t xml:space="preserve">оведение на пешеходном переходе </w:t>
      </w:r>
      <w:r w:rsidRPr="003A55BF">
        <w:rPr>
          <w:rFonts w:ascii="Times New Roman" w:hAnsi="Times New Roman" w:cs="Times New Roman"/>
          <w:sz w:val="28"/>
          <w:szCs w:val="28"/>
        </w:rPr>
        <w:t>должно стать привычкой.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2FF">
        <w:rPr>
          <w:rFonts w:ascii="Times New Roman" w:hAnsi="Times New Roman" w:cs="Times New Roman"/>
          <w:b/>
          <w:sz w:val="28"/>
          <w:szCs w:val="28"/>
        </w:rPr>
        <w:t>В старшей, затем в подготовительной группе</w:t>
      </w:r>
      <w:r w:rsidRPr="003A55BF">
        <w:rPr>
          <w:rFonts w:ascii="Times New Roman" w:hAnsi="Times New Roman" w:cs="Times New Roman"/>
          <w:sz w:val="28"/>
          <w:szCs w:val="28"/>
        </w:rPr>
        <w:t xml:space="preserve"> </w:t>
      </w:r>
      <w:r w:rsidR="00C452FF">
        <w:rPr>
          <w:rFonts w:ascii="Times New Roman" w:hAnsi="Times New Roman" w:cs="Times New Roman"/>
          <w:sz w:val="28"/>
          <w:szCs w:val="28"/>
        </w:rPr>
        <w:t xml:space="preserve">дети должны получить </w:t>
      </w:r>
      <w:r w:rsidRPr="003A55BF">
        <w:rPr>
          <w:rFonts w:ascii="Times New Roman" w:hAnsi="Times New Roman" w:cs="Times New Roman"/>
          <w:sz w:val="28"/>
          <w:szCs w:val="28"/>
        </w:rPr>
        <w:t>чёткие представления о том, что правила д</w:t>
      </w:r>
      <w:r w:rsidR="00C452FF">
        <w:rPr>
          <w:rFonts w:ascii="Times New Roman" w:hAnsi="Times New Roman" w:cs="Times New Roman"/>
          <w:sz w:val="28"/>
          <w:szCs w:val="28"/>
        </w:rPr>
        <w:t xml:space="preserve">орожного движения направлены на </w:t>
      </w:r>
      <w:r w:rsidRPr="003A55BF">
        <w:rPr>
          <w:rFonts w:ascii="Times New Roman" w:hAnsi="Times New Roman" w:cs="Times New Roman"/>
          <w:sz w:val="28"/>
          <w:szCs w:val="28"/>
        </w:rPr>
        <w:t>сохранение жизни и здоровья людей, поэтому все обязаны их выполнять.</w:t>
      </w:r>
      <w:proofErr w:type="gramEnd"/>
    </w:p>
    <w:p w:rsidR="003A55BF" w:rsidRPr="003A55BF" w:rsidRDefault="003A55BF" w:rsidP="003A55BF">
      <w:pPr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Необходимо выработать у детей положительное отношение к закону</w:t>
      </w:r>
      <w:r w:rsidR="00D11BEC">
        <w:rPr>
          <w:rFonts w:ascii="Times New Roman" w:hAnsi="Times New Roman" w:cs="Times New Roman"/>
          <w:sz w:val="28"/>
          <w:szCs w:val="28"/>
        </w:rPr>
        <w:t>.</w:t>
      </w:r>
    </w:p>
    <w:p w:rsidR="003A55BF" w:rsidRPr="00F24F3D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C">
        <w:rPr>
          <w:rFonts w:ascii="Times New Roman" w:hAnsi="Times New Roman" w:cs="Times New Roman"/>
          <w:b/>
          <w:sz w:val="28"/>
          <w:szCs w:val="28"/>
        </w:rPr>
        <w:t>Содержание уголков безопаснос</w:t>
      </w:r>
      <w:r w:rsidR="00F24F3D">
        <w:rPr>
          <w:rFonts w:ascii="Times New Roman" w:hAnsi="Times New Roman" w:cs="Times New Roman"/>
          <w:b/>
          <w:sz w:val="28"/>
          <w:szCs w:val="28"/>
        </w:rPr>
        <w:t xml:space="preserve">ти дорожного движения в </w:t>
      </w:r>
      <w:proofErr w:type="spellStart"/>
      <w:r w:rsidR="00F24F3D">
        <w:rPr>
          <w:rFonts w:ascii="Times New Roman" w:hAnsi="Times New Roman" w:cs="Times New Roman"/>
          <w:b/>
          <w:sz w:val="28"/>
          <w:szCs w:val="28"/>
        </w:rPr>
        <w:t>группах</w:t>
      </w:r>
      <w:r w:rsidRPr="003A55BF"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 w:rsidRPr="003A55BF">
        <w:rPr>
          <w:rFonts w:ascii="Times New Roman" w:hAnsi="Times New Roman" w:cs="Times New Roman"/>
          <w:sz w:val="28"/>
          <w:szCs w:val="28"/>
        </w:rPr>
        <w:t xml:space="preserve"> определяться содержанием занят</w:t>
      </w:r>
      <w:r w:rsidR="00F24F3D">
        <w:rPr>
          <w:rFonts w:ascii="Times New Roman" w:hAnsi="Times New Roman" w:cs="Times New Roman"/>
          <w:sz w:val="28"/>
          <w:szCs w:val="28"/>
        </w:rPr>
        <w:t xml:space="preserve">ий по изучению правил дорожного </w:t>
      </w:r>
      <w:r w:rsidRPr="003A55BF">
        <w:rPr>
          <w:rFonts w:ascii="Times New Roman" w:hAnsi="Times New Roman" w:cs="Times New Roman"/>
          <w:sz w:val="28"/>
          <w:szCs w:val="28"/>
        </w:rPr>
        <w:t>движения с той или иной возрастной категорией детей.</w:t>
      </w:r>
      <w:r w:rsidR="00D1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D11BEC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3A55BF">
        <w:rPr>
          <w:rFonts w:ascii="Times New Roman" w:hAnsi="Times New Roman" w:cs="Times New Roman"/>
          <w:sz w:val="28"/>
          <w:szCs w:val="28"/>
        </w:rPr>
        <w:t>группе</w:t>
      </w:r>
      <w:r w:rsidR="00D11BEC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Pr="003A55BF">
        <w:rPr>
          <w:rFonts w:ascii="Times New Roman" w:hAnsi="Times New Roman" w:cs="Times New Roman"/>
          <w:sz w:val="28"/>
          <w:szCs w:val="28"/>
        </w:rPr>
        <w:t xml:space="preserve"> </w:t>
      </w:r>
      <w:r w:rsidR="00F24F3D">
        <w:rPr>
          <w:rFonts w:ascii="Times New Roman" w:hAnsi="Times New Roman" w:cs="Times New Roman"/>
          <w:sz w:val="28"/>
          <w:szCs w:val="28"/>
        </w:rPr>
        <w:t xml:space="preserve">дети знакомятся с транспортными </w:t>
      </w:r>
      <w:r w:rsidRPr="003A55BF">
        <w:rPr>
          <w:rFonts w:ascii="Times New Roman" w:hAnsi="Times New Roman" w:cs="Times New Roman"/>
          <w:sz w:val="28"/>
          <w:szCs w:val="28"/>
        </w:rPr>
        <w:t>средствами: грузовым и легковым автомобилями, общественным транспортом</w:t>
      </w:r>
      <w:r w:rsidR="00D11BEC">
        <w:rPr>
          <w:rFonts w:ascii="Times New Roman" w:hAnsi="Times New Roman" w:cs="Times New Roman"/>
          <w:sz w:val="28"/>
          <w:szCs w:val="28"/>
        </w:rPr>
        <w:t>.</w:t>
      </w:r>
      <w:r w:rsidRPr="003A5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5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55BF">
        <w:rPr>
          <w:rFonts w:ascii="Times New Roman" w:hAnsi="Times New Roman" w:cs="Times New Roman"/>
          <w:sz w:val="28"/>
          <w:szCs w:val="28"/>
        </w:rPr>
        <w:t>пределяют, из каких частей состоят машины</w:t>
      </w:r>
      <w:r w:rsidR="00D11BEC">
        <w:rPr>
          <w:rFonts w:ascii="Times New Roman" w:hAnsi="Times New Roman" w:cs="Times New Roman"/>
          <w:sz w:val="28"/>
          <w:szCs w:val="28"/>
        </w:rPr>
        <w:t xml:space="preserve">. Обучаются различать красный и </w:t>
      </w:r>
      <w:r w:rsidRPr="003A55BF">
        <w:rPr>
          <w:rFonts w:ascii="Times New Roman" w:hAnsi="Times New Roman" w:cs="Times New Roman"/>
          <w:sz w:val="28"/>
          <w:szCs w:val="28"/>
        </w:rPr>
        <w:t>зелёный цвета. Следовательно, в игровом уголке должны быть: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Набор транспортных средств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Иллюстрации с изображением транспортных средств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Кружки красного и зелёного цвета, макет пешеходного светофора.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BF">
        <w:rPr>
          <w:rFonts w:ascii="Times New Roman" w:hAnsi="Times New Roman" w:cs="Times New Roman"/>
          <w:sz w:val="28"/>
          <w:szCs w:val="28"/>
        </w:rPr>
        <w:t>• Атрибуты к сюжетно-ролевой игре «Транспорт» (разноцветные рули,</w:t>
      </w:r>
      <w:proofErr w:type="gramEnd"/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шапочки разных видов машин, нагрудные зн</w:t>
      </w:r>
      <w:r w:rsidR="00D11BEC">
        <w:rPr>
          <w:rFonts w:ascii="Times New Roman" w:hAnsi="Times New Roman" w:cs="Times New Roman"/>
          <w:sz w:val="28"/>
          <w:szCs w:val="28"/>
        </w:rPr>
        <w:t xml:space="preserve">аки, жилеты с изображением того </w:t>
      </w:r>
      <w:r w:rsidRPr="003A55BF">
        <w:rPr>
          <w:rFonts w:ascii="Times New Roman" w:hAnsi="Times New Roman" w:cs="Times New Roman"/>
          <w:sz w:val="28"/>
          <w:szCs w:val="28"/>
        </w:rPr>
        <w:t>или иного вида транспорта и т.д.)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Дидактические игры «Собери ма</w:t>
      </w:r>
      <w:r w:rsidR="00D11BEC">
        <w:rPr>
          <w:rFonts w:ascii="Times New Roman" w:hAnsi="Times New Roman" w:cs="Times New Roman"/>
          <w:sz w:val="28"/>
          <w:szCs w:val="28"/>
        </w:rPr>
        <w:t xml:space="preserve">шину» (из 4-х частей), «Поставь </w:t>
      </w:r>
      <w:r w:rsidRPr="003A55BF">
        <w:rPr>
          <w:rFonts w:ascii="Times New Roman" w:hAnsi="Times New Roman" w:cs="Times New Roman"/>
          <w:sz w:val="28"/>
          <w:szCs w:val="28"/>
        </w:rPr>
        <w:t>машину в гараж», «Светофор».</w:t>
      </w:r>
    </w:p>
    <w:p w:rsidR="003A55BF" w:rsidRPr="003A55BF" w:rsidRDefault="00D11BEC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55BF" w:rsidRPr="003A55BF">
        <w:rPr>
          <w:rFonts w:ascii="Times New Roman" w:hAnsi="Times New Roman" w:cs="Times New Roman"/>
          <w:sz w:val="28"/>
          <w:szCs w:val="28"/>
        </w:rPr>
        <w:t>младшей группе дети про</w:t>
      </w:r>
      <w:r>
        <w:rPr>
          <w:rFonts w:ascii="Times New Roman" w:hAnsi="Times New Roman" w:cs="Times New Roman"/>
          <w:sz w:val="28"/>
          <w:szCs w:val="28"/>
        </w:rPr>
        <w:t xml:space="preserve">должают работу по распознаванию </w:t>
      </w:r>
      <w:r w:rsidR="003A55BF" w:rsidRPr="003A55BF">
        <w:rPr>
          <w:rFonts w:ascii="Times New Roman" w:hAnsi="Times New Roman" w:cs="Times New Roman"/>
          <w:sz w:val="28"/>
          <w:szCs w:val="28"/>
        </w:rPr>
        <w:t>транспортных средств, знакомятся с пра</w:t>
      </w:r>
      <w:r>
        <w:rPr>
          <w:rFonts w:ascii="Times New Roman" w:hAnsi="Times New Roman" w:cs="Times New Roman"/>
          <w:sz w:val="28"/>
          <w:szCs w:val="28"/>
        </w:rPr>
        <w:t xml:space="preserve">вилами поведения в общественном </w:t>
      </w:r>
      <w:r w:rsidR="003A55BF" w:rsidRPr="003A55BF">
        <w:rPr>
          <w:rFonts w:ascii="Times New Roman" w:hAnsi="Times New Roman" w:cs="Times New Roman"/>
          <w:sz w:val="28"/>
          <w:szCs w:val="28"/>
        </w:rPr>
        <w:t xml:space="preserve">транспорте, закрепляют умение различать </w:t>
      </w:r>
      <w:r>
        <w:rPr>
          <w:rFonts w:ascii="Times New Roman" w:hAnsi="Times New Roman" w:cs="Times New Roman"/>
          <w:sz w:val="28"/>
          <w:szCs w:val="28"/>
        </w:rPr>
        <w:t xml:space="preserve">красный, жёлтый, зелёный цвета, </w:t>
      </w:r>
      <w:r w:rsidR="003A55BF" w:rsidRPr="003A55BF">
        <w:rPr>
          <w:rFonts w:ascii="Times New Roman" w:hAnsi="Times New Roman" w:cs="Times New Roman"/>
          <w:sz w:val="28"/>
          <w:szCs w:val="28"/>
        </w:rPr>
        <w:t>знакомятся с понятиями «тротуар» и «проезжа</w:t>
      </w:r>
      <w:r>
        <w:rPr>
          <w:rFonts w:ascii="Times New Roman" w:hAnsi="Times New Roman" w:cs="Times New Roman"/>
          <w:sz w:val="28"/>
          <w:szCs w:val="28"/>
        </w:rPr>
        <w:t xml:space="preserve">я часть». Поэтому, к предметам, </w:t>
      </w:r>
      <w:r w:rsidR="003A55BF" w:rsidRPr="003A55BF">
        <w:rPr>
          <w:rFonts w:ascii="Times New Roman" w:hAnsi="Times New Roman" w:cs="Times New Roman"/>
          <w:sz w:val="28"/>
          <w:szCs w:val="28"/>
        </w:rPr>
        <w:t>имеющимся в уголке безопасности дорожного движения</w:t>
      </w:r>
      <w:r w:rsidR="00F24F3D">
        <w:rPr>
          <w:rFonts w:ascii="Times New Roman" w:hAnsi="Times New Roman" w:cs="Times New Roman"/>
          <w:sz w:val="28"/>
          <w:szCs w:val="28"/>
        </w:rPr>
        <w:t>,</w:t>
      </w:r>
      <w:r w:rsidR="003A55BF" w:rsidRPr="003A5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 группе раннего возраста </w:t>
      </w:r>
      <w:r w:rsidR="003A55BF" w:rsidRPr="003A55BF">
        <w:rPr>
          <w:rFonts w:ascii="Times New Roman" w:hAnsi="Times New Roman" w:cs="Times New Roman"/>
          <w:sz w:val="28"/>
          <w:szCs w:val="28"/>
        </w:rPr>
        <w:t>следует добавить: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Картинки для игры на классификацию видов тра</w:t>
      </w:r>
      <w:r w:rsidR="00D11BEC">
        <w:rPr>
          <w:rFonts w:ascii="Times New Roman" w:hAnsi="Times New Roman" w:cs="Times New Roman"/>
          <w:sz w:val="28"/>
          <w:szCs w:val="28"/>
        </w:rPr>
        <w:t xml:space="preserve">нспорта «На чём едут </w:t>
      </w:r>
      <w:r w:rsidRPr="003A55BF">
        <w:rPr>
          <w:rFonts w:ascii="Times New Roman" w:hAnsi="Times New Roman" w:cs="Times New Roman"/>
          <w:sz w:val="28"/>
          <w:szCs w:val="28"/>
        </w:rPr>
        <w:t>пассажиры», «Найти такую же картинку».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BF">
        <w:rPr>
          <w:rFonts w:ascii="Times New Roman" w:hAnsi="Times New Roman" w:cs="Times New Roman"/>
          <w:sz w:val="28"/>
          <w:szCs w:val="28"/>
        </w:rPr>
        <w:t>• Простейший макет улицы (жела</w:t>
      </w:r>
      <w:r w:rsidR="00F24F3D">
        <w:rPr>
          <w:rFonts w:ascii="Times New Roman" w:hAnsi="Times New Roman" w:cs="Times New Roman"/>
          <w:sz w:val="28"/>
          <w:szCs w:val="28"/>
        </w:rPr>
        <w:t xml:space="preserve">тельно крупный), где обозначены </w:t>
      </w:r>
      <w:r w:rsidRPr="003A55BF">
        <w:rPr>
          <w:rFonts w:ascii="Times New Roman" w:hAnsi="Times New Roman" w:cs="Times New Roman"/>
          <w:sz w:val="28"/>
          <w:szCs w:val="28"/>
        </w:rPr>
        <w:t>тротуар и проезжая часть</w:t>
      </w:r>
      <w:proofErr w:type="gramEnd"/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Макет транспортного светофора (плоскостной).</w:t>
      </w:r>
    </w:p>
    <w:p w:rsidR="003A55BF" w:rsidRPr="003A55BF" w:rsidRDefault="00D11BEC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детей</w:t>
      </w:r>
      <w:r w:rsidR="003A55BF" w:rsidRPr="003A55BF">
        <w:rPr>
          <w:rFonts w:ascii="Times New Roman" w:hAnsi="Times New Roman" w:cs="Times New Roman"/>
          <w:sz w:val="28"/>
          <w:szCs w:val="28"/>
        </w:rPr>
        <w:t xml:space="preserve"> средней группы но</w:t>
      </w:r>
      <w:r w:rsidR="00F24F3D">
        <w:rPr>
          <w:rFonts w:ascii="Times New Roman" w:hAnsi="Times New Roman" w:cs="Times New Roman"/>
          <w:sz w:val="28"/>
          <w:szCs w:val="28"/>
        </w:rPr>
        <w:t xml:space="preserve">вым будет разговор о пешеходном </w:t>
      </w:r>
      <w:r w:rsidR="003A55BF" w:rsidRPr="003A55BF">
        <w:rPr>
          <w:rFonts w:ascii="Times New Roman" w:hAnsi="Times New Roman" w:cs="Times New Roman"/>
          <w:sz w:val="28"/>
          <w:szCs w:val="28"/>
        </w:rPr>
        <w:t xml:space="preserve">переходе и его назначении, правостороннем </w:t>
      </w:r>
      <w:r>
        <w:rPr>
          <w:rFonts w:ascii="Times New Roman" w:hAnsi="Times New Roman" w:cs="Times New Roman"/>
          <w:sz w:val="28"/>
          <w:szCs w:val="28"/>
        </w:rPr>
        <w:t xml:space="preserve">движении на тротуаре и проезжей </w:t>
      </w:r>
      <w:r w:rsidR="003A55BF" w:rsidRPr="003A55BF">
        <w:rPr>
          <w:rFonts w:ascii="Times New Roman" w:hAnsi="Times New Roman" w:cs="Times New Roman"/>
          <w:sz w:val="28"/>
          <w:szCs w:val="28"/>
        </w:rPr>
        <w:t>части. Кроме того, дети 4-5 лет должн</w:t>
      </w:r>
      <w:r>
        <w:rPr>
          <w:rFonts w:ascii="Times New Roman" w:hAnsi="Times New Roman" w:cs="Times New Roman"/>
          <w:sz w:val="28"/>
          <w:szCs w:val="28"/>
        </w:rPr>
        <w:t xml:space="preserve">ы чётко представлять, что когда </w:t>
      </w:r>
      <w:r w:rsidR="003A55BF" w:rsidRPr="003A55BF">
        <w:rPr>
          <w:rFonts w:ascii="Times New Roman" w:hAnsi="Times New Roman" w:cs="Times New Roman"/>
          <w:sz w:val="28"/>
          <w:szCs w:val="28"/>
        </w:rPr>
        <w:t>загорается зелёный сигнал светофора для пеш</w:t>
      </w:r>
      <w:r>
        <w:rPr>
          <w:rFonts w:ascii="Times New Roman" w:hAnsi="Times New Roman" w:cs="Times New Roman"/>
          <w:sz w:val="28"/>
          <w:szCs w:val="28"/>
        </w:rPr>
        <w:t xml:space="preserve">еходов и разрешает им движение, </w:t>
      </w:r>
      <w:r w:rsidR="003A55BF" w:rsidRPr="003A55BF">
        <w:rPr>
          <w:rFonts w:ascii="Times New Roman" w:hAnsi="Times New Roman" w:cs="Times New Roman"/>
          <w:sz w:val="28"/>
          <w:szCs w:val="28"/>
        </w:rPr>
        <w:t>для водителей в это время горит красный – запрещающий сигнал светофора.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lastRenderedPageBreak/>
        <w:t>Когда загорается зелёный сигнал для</w:t>
      </w:r>
      <w:r w:rsidR="00D11BEC">
        <w:rPr>
          <w:rFonts w:ascii="Times New Roman" w:hAnsi="Times New Roman" w:cs="Times New Roman"/>
          <w:sz w:val="28"/>
          <w:szCs w:val="28"/>
        </w:rPr>
        <w:t xml:space="preserve"> водителей и разрешает движение </w:t>
      </w:r>
      <w:r w:rsidRPr="003A55BF">
        <w:rPr>
          <w:rFonts w:ascii="Times New Roman" w:hAnsi="Times New Roman" w:cs="Times New Roman"/>
          <w:sz w:val="28"/>
          <w:szCs w:val="28"/>
        </w:rPr>
        <w:t>автомобилей, для пешеходов вспы</w:t>
      </w:r>
      <w:r w:rsidR="00D11BEC">
        <w:rPr>
          <w:rFonts w:ascii="Times New Roman" w:hAnsi="Times New Roman" w:cs="Times New Roman"/>
          <w:sz w:val="28"/>
          <w:szCs w:val="28"/>
        </w:rPr>
        <w:t xml:space="preserve">хивает красный сигнал. В уголке </w:t>
      </w:r>
      <w:r w:rsidRPr="003A55BF">
        <w:rPr>
          <w:rFonts w:ascii="Times New Roman" w:hAnsi="Times New Roman" w:cs="Times New Roman"/>
          <w:sz w:val="28"/>
          <w:szCs w:val="28"/>
        </w:rPr>
        <w:t>безопасности дорожного движения обязательно должен быть: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Макет светофора с переключающимися с</w:t>
      </w:r>
      <w:r w:rsidR="00F24F3D">
        <w:rPr>
          <w:rFonts w:ascii="Times New Roman" w:hAnsi="Times New Roman" w:cs="Times New Roman"/>
          <w:sz w:val="28"/>
          <w:szCs w:val="28"/>
        </w:rPr>
        <w:t xml:space="preserve">игналами, действующий от </w:t>
      </w:r>
      <w:r w:rsidRPr="003A55BF">
        <w:rPr>
          <w:rFonts w:ascii="Times New Roman" w:hAnsi="Times New Roman" w:cs="Times New Roman"/>
          <w:sz w:val="28"/>
          <w:szCs w:val="28"/>
        </w:rPr>
        <w:t>батарейки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Дидактические игры «Найди свой цвет», «Собери светофор»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На макете улицы необходимо нанести пешеходный переход.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 xml:space="preserve">В старшей группе ребята узнают о </w:t>
      </w:r>
      <w:r w:rsidR="00F24F3D">
        <w:rPr>
          <w:rFonts w:ascii="Times New Roman" w:hAnsi="Times New Roman" w:cs="Times New Roman"/>
          <w:sz w:val="28"/>
          <w:szCs w:val="28"/>
        </w:rPr>
        <w:t xml:space="preserve">дорожном движении много нового. </w:t>
      </w:r>
      <w:r w:rsidRPr="003A55BF">
        <w:rPr>
          <w:rFonts w:ascii="Times New Roman" w:hAnsi="Times New Roman" w:cs="Times New Roman"/>
          <w:sz w:val="28"/>
          <w:szCs w:val="28"/>
        </w:rPr>
        <w:t>Именно в этом возрасте происходит знакомс</w:t>
      </w:r>
      <w:r w:rsidR="00D11BEC">
        <w:rPr>
          <w:rFonts w:ascii="Times New Roman" w:hAnsi="Times New Roman" w:cs="Times New Roman"/>
          <w:sz w:val="28"/>
          <w:szCs w:val="28"/>
        </w:rPr>
        <w:t xml:space="preserve">тво с такими большими и </w:t>
      </w:r>
      <w:r w:rsidRPr="003A55BF">
        <w:rPr>
          <w:rFonts w:ascii="Times New Roman" w:hAnsi="Times New Roman" w:cs="Times New Roman"/>
          <w:sz w:val="28"/>
          <w:szCs w:val="28"/>
        </w:rPr>
        <w:t>сложными темами, как «Перекрёсток», «Дорожные знаки». Следовательно, в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BF">
        <w:rPr>
          <w:rFonts w:ascii="Times New Roman" w:hAnsi="Times New Roman" w:cs="Times New Roman"/>
          <w:sz w:val="28"/>
          <w:szCs w:val="28"/>
        </w:rPr>
        <w:t>уголке</w:t>
      </w:r>
      <w:proofErr w:type="gramEnd"/>
      <w:r w:rsidRPr="003A55BF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должны появиться: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Макет перекрёстка, с помощью которо</w:t>
      </w:r>
      <w:r w:rsidR="00F24F3D">
        <w:rPr>
          <w:rFonts w:ascii="Times New Roman" w:hAnsi="Times New Roman" w:cs="Times New Roman"/>
          <w:sz w:val="28"/>
          <w:szCs w:val="28"/>
        </w:rPr>
        <w:t xml:space="preserve">го ребята смогут решать сложные </w:t>
      </w:r>
      <w:r w:rsidRPr="003A55BF">
        <w:rPr>
          <w:rFonts w:ascii="Times New Roman" w:hAnsi="Times New Roman" w:cs="Times New Roman"/>
          <w:sz w:val="28"/>
          <w:szCs w:val="28"/>
        </w:rPr>
        <w:t>логические задачи по безопасности дорожног</w:t>
      </w:r>
      <w:r w:rsidR="00F24F3D">
        <w:rPr>
          <w:rFonts w:ascii="Times New Roman" w:hAnsi="Times New Roman" w:cs="Times New Roman"/>
          <w:sz w:val="28"/>
          <w:szCs w:val="28"/>
        </w:rPr>
        <w:t xml:space="preserve">о движения, отрабатывать навыки </w:t>
      </w:r>
      <w:r w:rsidRPr="003A55BF">
        <w:rPr>
          <w:rFonts w:ascii="Times New Roman" w:hAnsi="Times New Roman" w:cs="Times New Roman"/>
          <w:sz w:val="28"/>
          <w:szCs w:val="28"/>
        </w:rPr>
        <w:t>безопасного перехода проезжей части на пере</w:t>
      </w:r>
      <w:r w:rsidR="00F24F3D">
        <w:rPr>
          <w:rFonts w:ascii="Times New Roman" w:hAnsi="Times New Roman" w:cs="Times New Roman"/>
          <w:sz w:val="28"/>
          <w:szCs w:val="28"/>
        </w:rPr>
        <w:t xml:space="preserve">крёстке. Желательно, чтобы этот </w:t>
      </w:r>
      <w:r w:rsidRPr="003A55BF">
        <w:rPr>
          <w:rFonts w:ascii="Times New Roman" w:hAnsi="Times New Roman" w:cs="Times New Roman"/>
          <w:sz w:val="28"/>
          <w:szCs w:val="28"/>
        </w:rPr>
        <w:t>макет был со съёмными предметами, тогд</w:t>
      </w:r>
      <w:r w:rsidR="00F24F3D">
        <w:rPr>
          <w:rFonts w:ascii="Times New Roman" w:hAnsi="Times New Roman" w:cs="Times New Roman"/>
          <w:sz w:val="28"/>
          <w:szCs w:val="28"/>
        </w:rPr>
        <w:t xml:space="preserve">а дети сами смогут моделировать </w:t>
      </w:r>
      <w:r w:rsidRPr="003A55BF">
        <w:rPr>
          <w:rFonts w:ascii="Times New Roman" w:hAnsi="Times New Roman" w:cs="Times New Roman"/>
          <w:sz w:val="28"/>
          <w:szCs w:val="28"/>
        </w:rPr>
        <w:t>улицу.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BF">
        <w:rPr>
          <w:rFonts w:ascii="Times New Roman" w:hAnsi="Times New Roman" w:cs="Times New Roman"/>
          <w:sz w:val="28"/>
          <w:szCs w:val="28"/>
        </w:rPr>
        <w:t>• Также, необходим набор дорожны</w:t>
      </w:r>
      <w:r w:rsidR="00F24F3D">
        <w:rPr>
          <w:rFonts w:ascii="Times New Roman" w:hAnsi="Times New Roman" w:cs="Times New Roman"/>
          <w:sz w:val="28"/>
          <w:szCs w:val="28"/>
        </w:rPr>
        <w:t xml:space="preserve">х знаков, в который обязательно </w:t>
      </w:r>
      <w:r w:rsidRPr="003A55BF">
        <w:rPr>
          <w:rFonts w:ascii="Times New Roman" w:hAnsi="Times New Roman" w:cs="Times New Roman"/>
          <w:sz w:val="28"/>
          <w:szCs w:val="28"/>
        </w:rPr>
        <w:t>в</w:t>
      </w:r>
      <w:r w:rsidR="00F24F3D">
        <w:rPr>
          <w:rFonts w:ascii="Times New Roman" w:hAnsi="Times New Roman" w:cs="Times New Roman"/>
          <w:sz w:val="28"/>
          <w:szCs w:val="28"/>
        </w:rPr>
        <w:t xml:space="preserve">ходят </w:t>
      </w:r>
      <w:r w:rsidRPr="003A55BF">
        <w:rPr>
          <w:rFonts w:ascii="Times New Roman" w:hAnsi="Times New Roman" w:cs="Times New Roman"/>
          <w:sz w:val="28"/>
          <w:szCs w:val="28"/>
        </w:rPr>
        <w:t>такие дорожные знаки, ка</w:t>
      </w:r>
      <w:r w:rsidR="00F24F3D">
        <w:rPr>
          <w:rFonts w:ascii="Times New Roman" w:hAnsi="Times New Roman" w:cs="Times New Roman"/>
          <w:sz w:val="28"/>
          <w:szCs w:val="28"/>
        </w:rPr>
        <w:t xml:space="preserve">к: информационно-указательные – </w:t>
      </w:r>
      <w:r w:rsidRPr="003A55BF">
        <w:rPr>
          <w:rFonts w:ascii="Times New Roman" w:hAnsi="Times New Roman" w:cs="Times New Roman"/>
          <w:sz w:val="28"/>
          <w:szCs w:val="28"/>
        </w:rPr>
        <w:t>«Пешеходный переход», «Подзем</w:t>
      </w:r>
      <w:r w:rsidR="00F24F3D">
        <w:rPr>
          <w:rFonts w:ascii="Times New Roman" w:hAnsi="Times New Roman" w:cs="Times New Roman"/>
          <w:sz w:val="28"/>
          <w:szCs w:val="28"/>
        </w:rPr>
        <w:t xml:space="preserve">ный пешеходный переход», «Место </w:t>
      </w:r>
      <w:r w:rsidRPr="003A55BF">
        <w:rPr>
          <w:rFonts w:ascii="Times New Roman" w:hAnsi="Times New Roman" w:cs="Times New Roman"/>
          <w:sz w:val="28"/>
          <w:szCs w:val="28"/>
        </w:rPr>
        <w:t xml:space="preserve">остановки автобуса и (или) троллейбуса»; </w:t>
      </w:r>
      <w:r w:rsidR="00F24F3D">
        <w:rPr>
          <w:rFonts w:ascii="Times New Roman" w:hAnsi="Times New Roman" w:cs="Times New Roman"/>
          <w:sz w:val="28"/>
          <w:szCs w:val="28"/>
        </w:rPr>
        <w:t xml:space="preserve">предупреждающие знаки – «Дети»; </w:t>
      </w:r>
      <w:r w:rsidRPr="003A55BF">
        <w:rPr>
          <w:rFonts w:ascii="Times New Roman" w:hAnsi="Times New Roman" w:cs="Times New Roman"/>
          <w:sz w:val="28"/>
          <w:szCs w:val="28"/>
        </w:rPr>
        <w:t>запрещающие знаки – «Движение пешеходов запрещено», «Движени</w:t>
      </w:r>
      <w:r w:rsidR="00F24F3D">
        <w:rPr>
          <w:rFonts w:ascii="Times New Roman" w:hAnsi="Times New Roman" w:cs="Times New Roman"/>
          <w:sz w:val="28"/>
          <w:szCs w:val="28"/>
        </w:rPr>
        <w:t xml:space="preserve">е на </w:t>
      </w:r>
      <w:r w:rsidRPr="003A55BF">
        <w:rPr>
          <w:rFonts w:ascii="Times New Roman" w:hAnsi="Times New Roman" w:cs="Times New Roman"/>
          <w:sz w:val="28"/>
          <w:szCs w:val="28"/>
        </w:rPr>
        <w:t>велосипедах запрещено»; предписывающи</w:t>
      </w:r>
      <w:r w:rsidR="00F24F3D">
        <w:rPr>
          <w:rFonts w:ascii="Times New Roman" w:hAnsi="Times New Roman" w:cs="Times New Roman"/>
          <w:sz w:val="28"/>
          <w:szCs w:val="28"/>
        </w:rPr>
        <w:t xml:space="preserve">е знаки – «Пешеходная дорожка», </w:t>
      </w:r>
      <w:r w:rsidRPr="003A55BF">
        <w:rPr>
          <w:rFonts w:ascii="Times New Roman" w:hAnsi="Times New Roman" w:cs="Times New Roman"/>
          <w:sz w:val="28"/>
          <w:szCs w:val="28"/>
        </w:rPr>
        <w:t>«Велосипедная дорожка»; знаки приоритета – «Главная дорога», «Уступи</w:t>
      </w:r>
      <w:proofErr w:type="gramEnd"/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дорогу»; знаки сервиса – «Больница», «Телефон», «Пункт питания». Хорошо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иметь мелкие знаки на подставках, для работы с макетом, и более крупные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знаки на подставках для творческих, ролевых игр.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Дидактические игры: «О чём говор</w:t>
      </w:r>
      <w:r w:rsidR="00D11BEC">
        <w:rPr>
          <w:rFonts w:ascii="Times New Roman" w:hAnsi="Times New Roman" w:cs="Times New Roman"/>
          <w:sz w:val="28"/>
          <w:szCs w:val="28"/>
        </w:rPr>
        <w:t xml:space="preserve">ят знаки?», «Угадай знак», «Где </w:t>
      </w:r>
      <w:r w:rsidRPr="003A55BF">
        <w:rPr>
          <w:rFonts w:ascii="Times New Roman" w:hAnsi="Times New Roman" w:cs="Times New Roman"/>
          <w:sz w:val="28"/>
          <w:szCs w:val="28"/>
        </w:rPr>
        <w:t>спрятался знак?», «Перекрёсток», «Наша улица»</w:t>
      </w:r>
    </w:p>
    <w:p w:rsidR="003A55BF" w:rsidRPr="003A55BF" w:rsidRDefault="00F24F3D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A55BF" w:rsidRPr="003A55BF">
        <w:rPr>
          <w:rFonts w:ascii="Times New Roman" w:hAnsi="Times New Roman" w:cs="Times New Roman"/>
          <w:sz w:val="28"/>
          <w:szCs w:val="28"/>
        </w:rPr>
        <w:t>Кроме того, для детей ст</w:t>
      </w:r>
      <w:r w:rsidR="00D11BEC">
        <w:rPr>
          <w:rFonts w:ascii="Times New Roman" w:hAnsi="Times New Roman" w:cs="Times New Roman"/>
          <w:sz w:val="28"/>
          <w:szCs w:val="28"/>
        </w:rPr>
        <w:t xml:space="preserve">аршей группы знакомят с работой </w:t>
      </w:r>
      <w:r w:rsidR="003A55BF" w:rsidRPr="003A55BF">
        <w:rPr>
          <w:rFonts w:ascii="Times New Roman" w:hAnsi="Times New Roman" w:cs="Times New Roman"/>
          <w:sz w:val="28"/>
          <w:szCs w:val="28"/>
        </w:rPr>
        <w:t>регулировщика. Значит, в угол</w:t>
      </w:r>
      <w:r w:rsidR="00D11BEC">
        <w:rPr>
          <w:rFonts w:ascii="Times New Roman" w:hAnsi="Times New Roman" w:cs="Times New Roman"/>
          <w:sz w:val="28"/>
          <w:szCs w:val="28"/>
        </w:rPr>
        <w:t xml:space="preserve">ке БДД должны быть схемы жестов </w:t>
      </w:r>
      <w:r w:rsidR="003A55BF" w:rsidRPr="003A55BF">
        <w:rPr>
          <w:rFonts w:ascii="Times New Roman" w:hAnsi="Times New Roman" w:cs="Times New Roman"/>
          <w:sz w:val="28"/>
          <w:szCs w:val="28"/>
        </w:rPr>
        <w:t>регулировщика, дидактическая игра «Что гово</w:t>
      </w:r>
      <w:r w:rsidR="00D11BEC">
        <w:rPr>
          <w:rFonts w:ascii="Times New Roman" w:hAnsi="Times New Roman" w:cs="Times New Roman"/>
          <w:sz w:val="28"/>
          <w:szCs w:val="28"/>
        </w:rPr>
        <w:t xml:space="preserve">рит жезл?», атрибуты инспектора </w:t>
      </w:r>
      <w:r w:rsidR="003A55BF" w:rsidRPr="003A55BF">
        <w:rPr>
          <w:rFonts w:ascii="Times New Roman" w:hAnsi="Times New Roman" w:cs="Times New Roman"/>
          <w:sz w:val="28"/>
          <w:szCs w:val="28"/>
        </w:rPr>
        <w:t>ДПС: жезл, фуражка.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В подготовительной группе р</w:t>
      </w:r>
      <w:r w:rsidR="00D11BEC">
        <w:rPr>
          <w:rFonts w:ascii="Times New Roman" w:hAnsi="Times New Roman" w:cs="Times New Roman"/>
          <w:sz w:val="28"/>
          <w:szCs w:val="28"/>
        </w:rPr>
        <w:t xml:space="preserve">ебята встречаются с проблемными </w:t>
      </w:r>
      <w:r w:rsidRPr="003A55BF">
        <w:rPr>
          <w:rFonts w:ascii="Times New Roman" w:hAnsi="Times New Roman" w:cs="Times New Roman"/>
          <w:sz w:val="28"/>
          <w:szCs w:val="28"/>
        </w:rPr>
        <w:t>ситуациями на дорогах (так называемыми дорожным</w:t>
      </w:r>
      <w:r w:rsidR="00D11BEC">
        <w:rPr>
          <w:rFonts w:ascii="Times New Roman" w:hAnsi="Times New Roman" w:cs="Times New Roman"/>
          <w:sz w:val="28"/>
          <w:szCs w:val="28"/>
        </w:rPr>
        <w:t xml:space="preserve">и «ловушками»), знания </w:t>
      </w:r>
      <w:r w:rsidRPr="003A55BF">
        <w:rPr>
          <w:rFonts w:ascii="Times New Roman" w:hAnsi="Times New Roman" w:cs="Times New Roman"/>
          <w:sz w:val="28"/>
          <w:szCs w:val="28"/>
        </w:rPr>
        <w:t>детей о Правилах дорожного движения уж</w:t>
      </w:r>
      <w:r w:rsidR="00D11BEC">
        <w:rPr>
          <w:rFonts w:ascii="Times New Roman" w:hAnsi="Times New Roman" w:cs="Times New Roman"/>
          <w:sz w:val="28"/>
          <w:szCs w:val="28"/>
        </w:rPr>
        <w:t xml:space="preserve">е систематизируются. Содержание </w:t>
      </w:r>
      <w:r w:rsidRPr="003A55BF">
        <w:rPr>
          <w:rFonts w:ascii="Times New Roman" w:hAnsi="Times New Roman" w:cs="Times New Roman"/>
          <w:sz w:val="28"/>
          <w:szCs w:val="28"/>
        </w:rPr>
        <w:t>уголка более усложняется: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Собирается картотека «опасных</w:t>
      </w:r>
      <w:r w:rsidR="00D11BEC">
        <w:rPr>
          <w:rFonts w:ascii="Times New Roman" w:hAnsi="Times New Roman" w:cs="Times New Roman"/>
          <w:sz w:val="28"/>
          <w:szCs w:val="28"/>
        </w:rPr>
        <w:t xml:space="preserve"> ситуаций» (для их показа можно </w:t>
      </w:r>
      <w:r w:rsidRPr="003A55BF">
        <w:rPr>
          <w:rFonts w:ascii="Times New Roman" w:hAnsi="Times New Roman" w:cs="Times New Roman"/>
          <w:sz w:val="28"/>
          <w:szCs w:val="28"/>
        </w:rPr>
        <w:t>сделать импровизированный телевизор, или компьютер)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• Организовывается окно выдачи вод</w:t>
      </w:r>
      <w:r w:rsidR="00F24F3D">
        <w:rPr>
          <w:rFonts w:ascii="Times New Roman" w:hAnsi="Times New Roman" w:cs="Times New Roman"/>
          <w:sz w:val="28"/>
          <w:szCs w:val="28"/>
        </w:rPr>
        <w:t xml:space="preserve">ительских удостоверений </w:t>
      </w:r>
      <w:proofErr w:type="gramStart"/>
      <w:r w:rsidR="00F24F3D">
        <w:rPr>
          <w:rFonts w:ascii="Times New Roman" w:hAnsi="Times New Roman" w:cs="Times New Roman"/>
          <w:sz w:val="28"/>
          <w:szCs w:val="28"/>
        </w:rPr>
        <w:t>сдавшим</w:t>
      </w:r>
      <w:proofErr w:type="gramEnd"/>
      <w:r w:rsidR="00F24F3D">
        <w:rPr>
          <w:rFonts w:ascii="Times New Roman" w:hAnsi="Times New Roman" w:cs="Times New Roman"/>
          <w:sz w:val="28"/>
          <w:szCs w:val="28"/>
        </w:rPr>
        <w:t xml:space="preserve"> </w:t>
      </w:r>
      <w:r w:rsidRPr="003A55BF">
        <w:rPr>
          <w:rFonts w:ascii="Times New Roman" w:hAnsi="Times New Roman" w:cs="Times New Roman"/>
          <w:sz w:val="28"/>
          <w:szCs w:val="28"/>
        </w:rPr>
        <w:t>экзамен по ПДД.</w:t>
      </w:r>
    </w:p>
    <w:p w:rsid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 xml:space="preserve">Во всех группах хорошо иметь </w:t>
      </w:r>
      <w:proofErr w:type="spellStart"/>
      <w:r w:rsidR="00D11BE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D11BEC">
        <w:rPr>
          <w:rFonts w:ascii="Times New Roman" w:hAnsi="Times New Roman" w:cs="Times New Roman"/>
          <w:sz w:val="28"/>
          <w:szCs w:val="28"/>
        </w:rPr>
        <w:t xml:space="preserve"> – для моделирования </w:t>
      </w:r>
      <w:r w:rsidRPr="003A55BF">
        <w:rPr>
          <w:rFonts w:ascii="Times New Roman" w:hAnsi="Times New Roman" w:cs="Times New Roman"/>
          <w:sz w:val="28"/>
          <w:szCs w:val="28"/>
        </w:rPr>
        <w:t>ситуаций на дороге, а также набор видео по различным темам.</w:t>
      </w:r>
    </w:p>
    <w:p w:rsidR="00F24F3D" w:rsidRPr="003A55BF" w:rsidRDefault="00F24F3D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 xml:space="preserve">Учитывая важную роль родителей в </w:t>
      </w:r>
      <w:r w:rsidR="00F24F3D">
        <w:rPr>
          <w:rFonts w:ascii="Times New Roman" w:hAnsi="Times New Roman" w:cs="Times New Roman"/>
          <w:sz w:val="28"/>
          <w:szCs w:val="28"/>
        </w:rPr>
        <w:t xml:space="preserve">вопросе обучения детей правилам </w:t>
      </w:r>
      <w:r w:rsidRPr="003A55BF">
        <w:rPr>
          <w:rFonts w:ascii="Times New Roman" w:hAnsi="Times New Roman" w:cs="Times New Roman"/>
          <w:sz w:val="28"/>
          <w:szCs w:val="28"/>
        </w:rPr>
        <w:t>дорожного движения, уголок для родителей должен содержать: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lastRenderedPageBreak/>
        <w:t>1. Информацию о состоянии доро</w:t>
      </w:r>
      <w:r w:rsidR="00F24F3D">
        <w:rPr>
          <w:rFonts w:ascii="Times New Roman" w:hAnsi="Times New Roman" w:cs="Times New Roman"/>
          <w:sz w:val="28"/>
          <w:szCs w:val="28"/>
        </w:rPr>
        <w:t>жно-транспортного травматизма в районе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2. Причины дорожно-транспортных происшествий с участием детей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3. Рекомендации родителям по вопро</w:t>
      </w:r>
      <w:r w:rsidR="00F24F3D">
        <w:rPr>
          <w:rFonts w:ascii="Times New Roman" w:hAnsi="Times New Roman" w:cs="Times New Roman"/>
          <w:sz w:val="28"/>
          <w:szCs w:val="28"/>
        </w:rPr>
        <w:t xml:space="preserve">сам обучения детей безопасному </w:t>
      </w:r>
      <w:r w:rsidRPr="003A55BF">
        <w:rPr>
          <w:rFonts w:ascii="Times New Roman" w:hAnsi="Times New Roman" w:cs="Times New Roman"/>
          <w:sz w:val="28"/>
          <w:szCs w:val="28"/>
        </w:rPr>
        <w:t>поведению на дороге.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4. Перечень и описание игр, направле</w:t>
      </w:r>
      <w:r w:rsidR="00F24F3D">
        <w:rPr>
          <w:rFonts w:ascii="Times New Roman" w:hAnsi="Times New Roman" w:cs="Times New Roman"/>
          <w:sz w:val="28"/>
          <w:szCs w:val="28"/>
        </w:rPr>
        <w:t xml:space="preserve">нных на закрепление у детей уже </w:t>
      </w:r>
      <w:r w:rsidRPr="003A55BF">
        <w:rPr>
          <w:rFonts w:ascii="Times New Roman" w:hAnsi="Times New Roman" w:cs="Times New Roman"/>
          <w:sz w:val="28"/>
          <w:szCs w:val="28"/>
        </w:rPr>
        <w:t>имеющихся знаний по Правилам дорожного движения</w:t>
      </w:r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5. Рассказы детей о поведении на доро</w:t>
      </w:r>
      <w:r w:rsidR="00F24F3D">
        <w:rPr>
          <w:rFonts w:ascii="Times New Roman" w:hAnsi="Times New Roman" w:cs="Times New Roman"/>
          <w:sz w:val="28"/>
          <w:szCs w:val="28"/>
        </w:rPr>
        <w:t xml:space="preserve">ге при движении в детский сад и </w:t>
      </w:r>
      <w:bookmarkStart w:id="0" w:name="_GoBack"/>
      <w:bookmarkEnd w:id="0"/>
      <w:r w:rsidRPr="003A55BF">
        <w:rPr>
          <w:rFonts w:ascii="Times New Roman" w:hAnsi="Times New Roman" w:cs="Times New Roman"/>
          <w:sz w:val="28"/>
          <w:szCs w:val="28"/>
        </w:rPr>
        <w:t>обратно с родителями</w:t>
      </w:r>
      <w:r w:rsidR="00F24F3D">
        <w:rPr>
          <w:rFonts w:ascii="Times New Roman" w:hAnsi="Times New Roman" w:cs="Times New Roman"/>
          <w:sz w:val="28"/>
          <w:szCs w:val="28"/>
        </w:rPr>
        <w:t>.</w:t>
      </w:r>
    </w:p>
    <w:p w:rsidR="003A55BF" w:rsidRPr="003A55BF" w:rsidRDefault="00F24F3D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55BF" w:rsidRPr="003A55BF">
        <w:rPr>
          <w:rFonts w:ascii="Times New Roman" w:hAnsi="Times New Roman" w:cs="Times New Roman"/>
          <w:sz w:val="28"/>
          <w:szCs w:val="28"/>
        </w:rPr>
        <w:t xml:space="preserve">Таким образом, обучение детей правилам и безопасности </w:t>
      </w:r>
      <w:proofErr w:type="gramStart"/>
      <w:r w:rsidR="003A55BF" w:rsidRPr="003A55BF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3A55BF" w:rsidRP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движения — это систематический и ц</w:t>
      </w:r>
      <w:r w:rsidR="00F24F3D">
        <w:rPr>
          <w:rFonts w:ascii="Times New Roman" w:hAnsi="Times New Roman" w:cs="Times New Roman"/>
          <w:sz w:val="28"/>
          <w:szCs w:val="28"/>
        </w:rPr>
        <w:t xml:space="preserve">еленаправленный процесс, в ходе </w:t>
      </w:r>
      <w:r w:rsidRPr="003A55BF">
        <w:rPr>
          <w:rFonts w:ascii="Times New Roman" w:hAnsi="Times New Roman" w:cs="Times New Roman"/>
          <w:sz w:val="28"/>
          <w:szCs w:val="28"/>
        </w:rPr>
        <w:t xml:space="preserve">которого обучаемые получают знания, умения и навыки, необходимые </w:t>
      </w:r>
      <w:proofErr w:type="gramStart"/>
      <w:r w:rsidRPr="003A55B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A55BF" w:rsidRDefault="003A55BF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F">
        <w:rPr>
          <w:rFonts w:ascii="Times New Roman" w:hAnsi="Times New Roman" w:cs="Times New Roman"/>
          <w:sz w:val="28"/>
          <w:szCs w:val="28"/>
        </w:rPr>
        <w:t>безопасного движения.</w:t>
      </w:r>
    </w:p>
    <w:p w:rsidR="00F24F3D" w:rsidRPr="003A55BF" w:rsidRDefault="00F24F3D" w:rsidP="003A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F3D" w:rsidRPr="003A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F"/>
    <w:rsid w:val="003A55BF"/>
    <w:rsid w:val="00C310D3"/>
    <w:rsid w:val="00C452FF"/>
    <w:rsid w:val="00D11BEC"/>
    <w:rsid w:val="00F2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2020-12-17T08:20:00Z</dcterms:created>
  <dcterms:modified xsi:type="dcterms:W3CDTF">2020-12-17T09:33:00Z</dcterms:modified>
</cp:coreProperties>
</file>